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37500" w14:textId="076546C0" w:rsidR="000B57D7" w:rsidRDefault="000B57D7" w:rsidP="000B57D7">
      <w:pPr>
        <w:spacing w:after="0" w:line="240" w:lineRule="auto"/>
        <w:contextualSpacing/>
        <w:jc w:val="center"/>
        <w:rPr>
          <w:rFonts w:ascii="Arial" w:hAnsi="Arial" w:cs="Arial"/>
          <w:b/>
          <w:bCs/>
          <w:u w:val="single"/>
        </w:rPr>
      </w:pPr>
      <w:r w:rsidRPr="001953A3">
        <w:rPr>
          <w:rFonts w:ascii="Arial" w:hAnsi="Arial" w:cs="Arial"/>
          <w:b/>
          <w:bCs/>
          <w:u w:val="single"/>
        </w:rPr>
        <w:t>REGLEMENT INTERIEUR CHANTIERS DE JEUNE</w:t>
      </w:r>
      <w:r w:rsidR="00EA238A">
        <w:rPr>
          <w:rFonts w:ascii="Arial" w:hAnsi="Arial" w:cs="Arial"/>
          <w:b/>
          <w:bCs/>
          <w:u w:val="single"/>
        </w:rPr>
        <w:t>S</w:t>
      </w:r>
      <w:r w:rsidRPr="001953A3">
        <w:rPr>
          <w:rFonts w:ascii="Arial" w:hAnsi="Arial" w:cs="Arial"/>
          <w:b/>
          <w:bCs/>
          <w:u w:val="single"/>
        </w:rPr>
        <w:t xml:space="preserve"> </w:t>
      </w:r>
      <w:r w:rsidR="0005507B">
        <w:rPr>
          <w:rFonts w:ascii="Arial" w:hAnsi="Arial" w:cs="Arial"/>
          <w:b/>
          <w:bCs/>
          <w:u w:val="single"/>
        </w:rPr>
        <w:t>202</w:t>
      </w:r>
      <w:r w:rsidR="00131AEC">
        <w:rPr>
          <w:rFonts w:ascii="Arial" w:hAnsi="Arial" w:cs="Arial"/>
          <w:b/>
          <w:bCs/>
          <w:u w:val="single"/>
        </w:rPr>
        <w:t>5</w:t>
      </w:r>
      <w:r w:rsidR="0005507B">
        <w:rPr>
          <w:rFonts w:ascii="Arial" w:hAnsi="Arial" w:cs="Arial"/>
          <w:b/>
          <w:bCs/>
          <w:u w:val="single"/>
        </w:rPr>
        <w:t xml:space="preserve"> </w:t>
      </w:r>
      <w:r w:rsidRPr="001953A3">
        <w:rPr>
          <w:rFonts w:ascii="Arial" w:hAnsi="Arial" w:cs="Arial"/>
          <w:b/>
          <w:bCs/>
          <w:u w:val="single"/>
        </w:rPr>
        <w:t>COMMUNE DE SAINTE-SOULLE</w:t>
      </w:r>
    </w:p>
    <w:p w14:paraId="69DC6361" w14:textId="77777777" w:rsidR="000B57D7" w:rsidRDefault="000B57D7" w:rsidP="000B57D7">
      <w:pPr>
        <w:spacing w:after="0" w:line="240" w:lineRule="auto"/>
        <w:contextualSpacing/>
        <w:jc w:val="center"/>
        <w:rPr>
          <w:rFonts w:ascii="Arial" w:hAnsi="Arial" w:cs="Arial"/>
          <w:b/>
          <w:bCs/>
          <w:u w:val="single"/>
        </w:rPr>
      </w:pPr>
    </w:p>
    <w:p w14:paraId="46DD6D1C" w14:textId="77777777" w:rsidR="000B57D7" w:rsidRDefault="000B57D7" w:rsidP="000B57D7">
      <w:pPr>
        <w:spacing w:after="0" w:line="240" w:lineRule="auto"/>
        <w:contextualSpacing/>
        <w:jc w:val="center"/>
        <w:rPr>
          <w:rFonts w:ascii="Arial" w:hAnsi="Arial" w:cs="Arial"/>
          <w:b/>
          <w:bCs/>
          <w:u w:val="single"/>
        </w:rPr>
      </w:pPr>
    </w:p>
    <w:p w14:paraId="37AFA217" w14:textId="77777777" w:rsidR="000B57D7" w:rsidRPr="009A44C3" w:rsidRDefault="000B57D7" w:rsidP="000B57D7">
      <w:pPr>
        <w:spacing w:after="0" w:line="240" w:lineRule="auto"/>
        <w:contextualSpacing/>
        <w:jc w:val="center"/>
        <w:rPr>
          <w:rFonts w:ascii="Arial" w:hAnsi="Arial" w:cs="Arial"/>
          <w:b/>
          <w:bCs/>
          <w:color w:val="FF0000"/>
          <w:sz w:val="32"/>
          <w:szCs w:val="32"/>
          <w:u w:val="single"/>
        </w:rPr>
      </w:pPr>
      <w:r w:rsidRPr="009A44C3">
        <w:rPr>
          <w:rFonts w:ascii="Arial" w:hAnsi="Arial" w:cs="Arial"/>
          <w:b/>
          <w:bCs/>
          <w:color w:val="FF0000"/>
          <w:sz w:val="32"/>
          <w:szCs w:val="32"/>
          <w:u w:val="single"/>
        </w:rPr>
        <w:t>« PONCTUALITE - DYNAMISME ET BONNE HUMEUR »</w:t>
      </w:r>
    </w:p>
    <w:p w14:paraId="67EA1ACE" w14:textId="77777777" w:rsidR="000B57D7" w:rsidRDefault="000B57D7" w:rsidP="000B57D7">
      <w:pPr>
        <w:spacing w:after="0" w:line="240" w:lineRule="auto"/>
        <w:contextualSpacing/>
        <w:jc w:val="center"/>
        <w:rPr>
          <w:rFonts w:ascii="Arial" w:hAnsi="Arial" w:cs="Arial"/>
          <w:b/>
          <w:bCs/>
          <w:color w:val="FF0000"/>
          <w:u w:val="single"/>
        </w:rPr>
      </w:pPr>
    </w:p>
    <w:p w14:paraId="1B13317F" w14:textId="77777777" w:rsidR="000B57D7" w:rsidRDefault="000B57D7" w:rsidP="000B57D7">
      <w:pPr>
        <w:spacing w:after="0" w:line="240" w:lineRule="auto"/>
        <w:contextualSpacing/>
        <w:jc w:val="center"/>
        <w:rPr>
          <w:rFonts w:ascii="Arial" w:hAnsi="Arial" w:cs="Arial"/>
          <w:b/>
          <w:bCs/>
          <w:color w:val="FF0000"/>
          <w:u w:val="single"/>
        </w:rPr>
      </w:pPr>
    </w:p>
    <w:p w14:paraId="4A5E94C0" w14:textId="77777777" w:rsidR="000B57D7" w:rsidRPr="00510E9E" w:rsidRDefault="000B57D7" w:rsidP="000B57D7">
      <w:pPr>
        <w:spacing w:after="0" w:line="240" w:lineRule="auto"/>
        <w:contextualSpacing/>
        <w:jc w:val="center"/>
        <w:rPr>
          <w:rFonts w:ascii="Arial" w:hAnsi="Arial" w:cs="Arial"/>
          <w:b/>
          <w:bCs/>
          <w:color w:val="FF0000"/>
          <w:u w:val="single"/>
        </w:rPr>
      </w:pPr>
    </w:p>
    <w:p w14:paraId="297D6BC2" w14:textId="77777777" w:rsidR="000B57D7" w:rsidRPr="002670A3" w:rsidRDefault="000B57D7" w:rsidP="000B57D7">
      <w:pPr>
        <w:spacing w:after="0" w:line="240" w:lineRule="auto"/>
        <w:contextualSpacing/>
        <w:rPr>
          <w:rFonts w:ascii="Arial" w:hAnsi="Arial" w:cs="Arial"/>
          <w:b/>
          <w:bCs/>
          <w:sz w:val="25"/>
          <w:szCs w:val="25"/>
          <w:u w:val="single"/>
        </w:rPr>
      </w:pPr>
      <w:r w:rsidRPr="002670A3">
        <w:rPr>
          <w:rFonts w:ascii="Arial" w:hAnsi="Arial" w:cs="Arial"/>
          <w:b/>
          <w:bCs/>
          <w:sz w:val="25"/>
          <w:szCs w:val="25"/>
          <w:u w:val="single"/>
        </w:rPr>
        <w:t>Article 1</w:t>
      </w:r>
      <w:r>
        <w:rPr>
          <w:rFonts w:ascii="Arial" w:hAnsi="Arial" w:cs="Arial"/>
          <w:b/>
          <w:bCs/>
          <w:sz w:val="25"/>
          <w:szCs w:val="25"/>
          <w:u w:val="single"/>
        </w:rPr>
        <w:t xml:space="preserve"> </w:t>
      </w:r>
      <w:r w:rsidRPr="002670A3">
        <w:rPr>
          <w:rFonts w:ascii="Arial" w:hAnsi="Arial" w:cs="Arial"/>
          <w:b/>
          <w:bCs/>
          <w:sz w:val="25"/>
          <w:szCs w:val="25"/>
          <w:u w:val="single"/>
        </w:rPr>
        <w:t>: Types de chantiers</w:t>
      </w:r>
    </w:p>
    <w:p w14:paraId="4B9BBB6E" w14:textId="77777777" w:rsidR="000B57D7" w:rsidRDefault="000B57D7" w:rsidP="000B57D7">
      <w:pPr>
        <w:spacing w:after="0" w:line="240" w:lineRule="auto"/>
        <w:ind w:firstLine="708"/>
        <w:contextualSpacing/>
        <w:rPr>
          <w:rFonts w:ascii="Arial" w:hAnsi="Arial" w:cs="Arial"/>
          <w:sz w:val="25"/>
          <w:szCs w:val="25"/>
        </w:rPr>
      </w:pPr>
      <w:r>
        <w:rPr>
          <w:rFonts w:ascii="Arial" w:hAnsi="Arial" w:cs="Arial"/>
          <w:sz w:val="25"/>
          <w:szCs w:val="25"/>
        </w:rPr>
        <w:t xml:space="preserve">Le jeune participera à un chantier de nettoyage, de rénovation ou d’aménagement. </w:t>
      </w:r>
    </w:p>
    <w:p w14:paraId="30724F84" w14:textId="77777777" w:rsidR="000B57D7" w:rsidRDefault="000B57D7" w:rsidP="000B57D7">
      <w:pPr>
        <w:spacing w:after="0" w:line="240" w:lineRule="auto"/>
        <w:ind w:firstLine="708"/>
        <w:contextualSpacing/>
        <w:rPr>
          <w:rFonts w:ascii="Arial" w:hAnsi="Arial" w:cs="Arial"/>
          <w:sz w:val="25"/>
          <w:szCs w:val="25"/>
        </w:rPr>
      </w:pPr>
      <w:r>
        <w:rPr>
          <w:rFonts w:ascii="Arial" w:hAnsi="Arial" w:cs="Arial"/>
          <w:sz w:val="25"/>
          <w:szCs w:val="25"/>
        </w:rPr>
        <w:t>En cas d’intempérie, ce chantier pourra être modifié.</w:t>
      </w:r>
    </w:p>
    <w:p w14:paraId="2C614BA7" w14:textId="77777777" w:rsidR="000B57D7" w:rsidRDefault="000B57D7" w:rsidP="000B57D7">
      <w:pPr>
        <w:spacing w:after="0" w:line="240" w:lineRule="auto"/>
        <w:ind w:firstLine="708"/>
        <w:contextualSpacing/>
        <w:rPr>
          <w:rFonts w:ascii="Arial" w:hAnsi="Arial" w:cs="Arial"/>
          <w:sz w:val="25"/>
          <w:szCs w:val="25"/>
        </w:rPr>
      </w:pPr>
    </w:p>
    <w:p w14:paraId="2BA01132" w14:textId="77777777" w:rsidR="000B57D7" w:rsidRPr="00B13A85" w:rsidRDefault="000B57D7" w:rsidP="000B57D7">
      <w:pPr>
        <w:spacing w:after="0" w:line="240" w:lineRule="auto"/>
        <w:contextualSpacing/>
        <w:rPr>
          <w:rFonts w:ascii="Arial" w:hAnsi="Arial" w:cs="Arial"/>
          <w:b/>
          <w:bCs/>
          <w:sz w:val="25"/>
          <w:szCs w:val="25"/>
          <w:u w:val="single"/>
        </w:rPr>
      </w:pPr>
      <w:r w:rsidRPr="00B13A85">
        <w:rPr>
          <w:rFonts w:ascii="Arial" w:hAnsi="Arial" w:cs="Arial"/>
          <w:b/>
          <w:bCs/>
          <w:sz w:val="25"/>
          <w:szCs w:val="25"/>
          <w:u w:val="single"/>
        </w:rPr>
        <w:t>Article 2 : Encadrement</w:t>
      </w:r>
    </w:p>
    <w:p w14:paraId="36C0889A" w14:textId="77777777" w:rsidR="000B57D7" w:rsidRDefault="000B57D7" w:rsidP="000B57D7">
      <w:pPr>
        <w:spacing w:after="0" w:line="240" w:lineRule="auto"/>
        <w:ind w:firstLine="708"/>
        <w:contextualSpacing/>
        <w:rPr>
          <w:rFonts w:ascii="Arial" w:hAnsi="Arial" w:cs="Arial"/>
          <w:sz w:val="25"/>
          <w:szCs w:val="25"/>
        </w:rPr>
      </w:pPr>
      <w:r>
        <w:rPr>
          <w:rFonts w:ascii="Arial" w:hAnsi="Arial" w:cs="Arial"/>
          <w:sz w:val="25"/>
          <w:szCs w:val="25"/>
        </w:rPr>
        <w:t xml:space="preserve">Le jeune est accueilli et accompagné par un animateur du service enfance jeunesse et par un agent des services techniques. Le chantier est réalisé dans le respect des règles de sécurité en vigueur. En aucun cas le jeune restera seul sur un chantier. </w:t>
      </w:r>
    </w:p>
    <w:p w14:paraId="134542D5" w14:textId="77777777" w:rsidR="000B57D7" w:rsidRDefault="000B57D7" w:rsidP="000B57D7">
      <w:pPr>
        <w:spacing w:after="0" w:line="240" w:lineRule="auto"/>
        <w:contextualSpacing/>
        <w:rPr>
          <w:rFonts w:ascii="Arial" w:hAnsi="Arial" w:cs="Arial"/>
          <w:b/>
          <w:bCs/>
          <w:sz w:val="25"/>
          <w:szCs w:val="25"/>
          <w:u w:val="single"/>
        </w:rPr>
      </w:pPr>
    </w:p>
    <w:p w14:paraId="63219269" w14:textId="77777777" w:rsidR="000B57D7" w:rsidRPr="00B13A85" w:rsidRDefault="000B57D7" w:rsidP="000B57D7">
      <w:pPr>
        <w:spacing w:after="0" w:line="240" w:lineRule="auto"/>
        <w:contextualSpacing/>
        <w:rPr>
          <w:rFonts w:ascii="Arial" w:hAnsi="Arial" w:cs="Arial"/>
          <w:b/>
          <w:bCs/>
          <w:sz w:val="25"/>
          <w:szCs w:val="25"/>
          <w:u w:val="single"/>
        </w:rPr>
      </w:pPr>
      <w:r w:rsidRPr="00B13A85">
        <w:rPr>
          <w:rFonts w:ascii="Arial" w:hAnsi="Arial" w:cs="Arial"/>
          <w:b/>
          <w:bCs/>
          <w:sz w:val="25"/>
          <w:szCs w:val="25"/>
          <w:u w:val="single"/>
        </w:rPr>
        <w:t xml:space="preserve">Article 2 : Durée </w:t>
      </w:r>
      <w:r>
        <w:rPr>
          <w:rFonts w:ascii="Arial" w:hAnsi="Arial" w:cs="Arial"/>
          <w:b/>
          <w:bCs/>
          <w:sz w:val="25"/>
          <w:szCs w:val="25"/>
          <w:u w:val="single"/>
        </w:rPr>
        <w:t xml:space="preserve">et horaire </w:t>
      </w:r>
      <w:r w:rsidRPr="00B13A85">
        <w:rPr>
          <w:rFonts w:ascii="Arial" w:hAnsi="Arial" w:cs="Arial"/>
          <w:b/>
          <w:bCs/>
          <w:sz w:val="25"/>
          <w:szCs w:val="25"/>
          <w:u w:val="single"/>
        </w:rPr>
        <w:t>du chantier</w:t>
      </w:r>
    </w:p>
    <w:p w14:paraId="19FAA65B" w14:textId="77777777" w:rsidR="000B57D7" w:rsidRDefault="000B57D7" w:rsidP="000B57D7">
      <w:pPr>
        <w:spacing w:after="0" w:line="240" w:lineRule="auto"/>
        <w:ind w:firstLine="708"/>
        <w:contextualSpacing/>
        <w:rPr>
          <w:rFonts w:ascii="Arial" w:hAnsi="Arial" w:cs="Arial"/>
          <w:sz w:val="25"/>
          <w:szCs w:val="25"/>
        </w:rPr>
      </w:pPr>
      <w:r>
        <w:rPr>
          <w:rFonts w:ascii="Arial" w:hAnsi="Arial" w:cs="Arial"/>
          <w:sz w:val="25"/>
          <w:szCs w:val="25"/>
        </w:rPr>
        <w:t>15 h réparties sur 5 demi-journées.</w:t>
      </w:r>
    </w:p>
    <w:p w14:paraId="3FCCAD3A" w14:textId="1BA818D5" w:rsidR="000B57D7" w:rsidRPr="005E72AB" w:rsidRDefault="000B57D7" w:rsidP="000B57D7">
      <w:pPr>
        <w:spacing w:after="0" w:line="240" w:lineRule="auto"/>
        <w:ind w:firstLine="708"/>
        <w:contextualSpacing/>
        <w:rPr>
          <w:rFonts w:ascii="Arial" w:hAnsi="Arial" w:cs="Arial"/>
          <w:b/>
          <w:bCs/>
          <w:sz w:val="25"/>
          <w:szCs w:val="25"/>
        </w:rPr>
      </w:pPr>
      <w:r w:rsidRPr="005E72AB">
        <w:rPr>
          <w:rFonts w:ascii="Arial" w:hAnsi="Arial" w:cs="Arial"/>
          <w:b/>
          <w:bCs/>
          <w:sz w:val="25"/>
          <w:szCs w:val="25"/>
        </w:rPr>
        <w:t>1</w:t>
      </w:r>
      <w:r w:rsidRPr="005E72AB">
        <w:rPr>
          <w:rFonts w:ascii="Arial" w:hAnsi="Arial" w:cs="Arial"/>
          <w:b/>
          <w:bCs/>
          <w:sz w:val="25"/>
          <w:szCs w:val="25"/>
          <w:vertAlign w:val="superscript"/>
        </w:rPr>
        <w:t>er</w:t>
      </w:r>
      <w:r w:rsidR="0005507B" w:rsidRPr="005E72AB">
        <w:rPr>
          <w:rFonts w:ascii="Arial" w:hAnsi="Arial" w:cs="Arial"/>
          <w:b/>
          <w:bCs/>
          <w:sz w:val="25"/>
          <w:szCs w:val="25"/>
        </w:rPr>
        <w:t xml:space="preserve"> chantier du </w:t>
      </w:r>
      <w:r w:rsidR="00131AEC">
        <w:rPr>
          <w:rFonts w:ascii="Arial" w:hAnsi="Arial" w:cs="Arial"/>
          <w:b/>
          <w:bCs/>
          <w:sz w:val="25"/>
          <w:szCs w:val="25"/>
        </w:rPr>
        <w:t>22 au 25 avril 2025 (22 avril matin et après-midi 13h30/16h30)</w:t>
      </w:r>
    </w:p>
    <w:p w14:paraId="2A1E5E71" w14:textId="64F891B0" w:rsidR="000B57D7" w:rsidRPr="005E72AB" w:rsidRDefault="000B57D7" w:rsidP="000B57D7">
      <w:pPr>
        <w:spacing w:after="0" w:line="240" w:lineRule="auto"/>
        <w:ind w:firstLine="708"/>
        <w:contextualSpacing/>
        <w:rPr>
          <w:rFonts w:ascii="Arial" w:hAnsi="Arial" w:cs="Arial"/>
          <w:b/>
          <w:bCs/>
          <w:sz w:val="25"/>
          <w:szCs w:val="25"/>
        </w:rPr>
      </w:pPr>
      <w:r w:rsidRPr="005E72AB">
        <w:rPr>
          <w:rFonts w:ascii="Arial" w:hAnsi="Arial" w:cs="Arial"/>
          <w:b/>
          <w:bCs/>
          <w:sz w:val="25"/>
          <w:szCs w:val="25"/>
        </w:rPr>
        <w:t>2</w:t>
      </w:r>
      <w:r w:rsidRPr="005E72AB">
        <w:rPr>
          <w:rFonts w:ascii="Arial" w:hAnsi="Arial" w:cs="Arial"/>
          <w:b/>
          <w:bCs/>
          <w:sz w:val="25"/>
          <w:szCs w:val="25"/>
          <w:vertAlign w:val="superscript"/>
        </w:rPr>
        <w:t>ème</w:t>
      </w:r>
      <w:r w:rsidRPr="005E72AB">
        <w:rPr>
          <w:rFonts w:ascii="Arial" w:hAnsi="Arial" w:cs="Arial"/>
          <w:b/>
          <w:bCs/>
          <w:sz w:val="25"/>
          <w:szCs w:val="25"/>
        </w:rPr>
        <w:t xml:space="preserve"> chantier du </w:t>
      </w:r>
      <w:r w:rsidR="00FF019A">
        <w:rPr>
          <w:rFonts w:ascii="Arial" w:hAnsi="Arial" w:cs="Arial"/>
          <w:b/>
          <w:bCs/>
          <w:sz w:val="25"/>
          <w:szCs w:val="25"/>
        </w:rPr>
        <w:t>7</w:t>
      </w:r>
      <w:r w:rsidRPr="005E72AB">
        <w:rPr>
          <w:rFonts w:ascii="Arial" w:hAnsi="Arial" w:cs="Arial"/>
          <w:b/>
          <w:bCs/>
          <w:sz w:val="25"/>
          <w:szCs w:val="25"/>
        </w:rPr>
        <w:t xml:space="preserve"> au </w:t>
      </w:r>
      <w:r w:rsidR="009D424F" w:rsidRPr="005E72AB">
        <w:rPr>
          <w:rFonts w:ascii="Arial" w:hAnsi="Arial" w:cs="Arial"/>
          <w:b/>
          <w:bCs/>
          <w:sz w:val="25"/>
          <w:szCs w:val="25"/>
        </w:rPr>
        <w:t>1</w:t>
      </w:r>
      <w:r w:rsidR="00FF019A">
        <w:rPr>
          <w:rFonts w:ascii="Arial" w:hAnsi="Arial" w:cs="Arial"/>
          <w:b/>
          <w:bCs/>
          <w:sz w:val="25"/>
          <w:szCs w:val="25"/>
        </w:rPr>
        <w:t>1</w:t>
      </w:r>
      <w:r w:rsidRPr="005E72AB">
        <w:rPr>
          <w:rFonts w:ascii="Arial" w:hAnsi="Arial" w:cs="Arial"/>
          <w:b/>
          <w:bCs/>
          <w:sz w:val="25"/>
          <w:szCs w:val="25"/>
        </w:rPr>
        <w:t xml:space="preserve"> juillet</w:t>
      </w:r>
      <w:r w:rsidR="005E72AB" w:rsidRPr="005E72AB">
        <w:rPr>
          <w:rFonts w:ascii="Arial" w:hAnsi="Arial" w:cs="Arial"/>
          <w:b/>
          <w:bCs/>
          <w:sz w:val="25"/>
          <w:szCs w:val="25"/>
        </w:rPr>
        <w:t xml:space="preserve"> 202</w:t>
      </w:r>
      <w:r w:rsidR="00FF019A">
        <w:rPr>
          <w:rFonts w:ascii="Arial" w:hAnsi="Arial" w:cs="Arial"/>
          <w:b/>
          <w:bCs/>
          <w:sz w:val="25"/>
          <w:szCs w:val="25"/>
        </w:rPr>
        <w:t>5</w:t>
      </w:r>
    </w:p>
    <w:p w14:paraId="6A19DCC1" w14:textId="4C5C5F4B" w:rsidR="000B57D7" w:rsidRPr="005E72AB" w:rsidRDefault="000B57D7" w:rsidP="000B57D7">
      <w:pPr>
        <w:spacing w:after="0" w:line="240" w:lineRule="auto"/>
        <w:ind w:firstLine="708"/>
        <w:contextualSpacing/>
        <w:rPr>
          <w:rFonts w:ascii="Arial" w:hAnsi="Arial" w:cs="Arial"/>
          <w:b/>
          <w:bCs/>
          <w:sz w:val="25"/>
          <w:szCs w:val="25"/>
        </w:rPr>
      </w:pPr>
      <w:r w:rsidRPr="005E72AB">
        <w:rPr>
          <w:rFonts w:ascii="Arial" w:hAnsi="Arial" w:cs="Arial"/>
          <w:b/>
          <w:bCs/>
          <w:sz w:val="25"/>
          <w:szCs w:val="25"/>
        </w:rPr>
        <w:t>3</w:t>
      </w:r>
      <w:r w:rsidRPr="005E72AB">
        <w:rPr>
          <w:rFonts w:ascii="Arial" w:hAnsi="Arial" w:cs="Arial"/>
          <w:b/>
          <w:bCs/>
          <w:sz w:val="25"/>
          <w:szCs w:val="25"/>
          <w:vertAlign w:val="superscript"/>
        </w:rPr>
        <w:t>ème</w:t>
      </w:r>
      <w:r w:rsidRPr="005E72AB">
        <w:rPr>
          <w:rFonts w:ascii="Arial" w:hAnsi="Arial" w:cs="Arial"/>
          <w:b/>
          <w:bCs/>
          <w:sz w:val="25"/>
          <w:szCs w:val="25"/>
        </w:rPr>
        <w:t xml:space="preserve"> chantier du </w:t>
      </w:r>
      <w:r w:rsidR="009D424F" w:rsidRPr="005E72AB">
        <w:rPr>
          <w:rFonts w:ascii="Arial" w:hAnsi="Arial" w:cs="Arial"/>
          <w:b/>
          <w:bCs/>
          <w:sz w:val="25"/>
          <w:szCs w:val="25"/>
        </w:rPr>
        <w:t>2</w:t>
      </w:r>
      <w:r w:rsidR="00FF019A">
        <w:rPr>
          <w:rFonts w:ascii="Arial" w:hAnsi="Arial" w:cs="Arial"/>
          <w:b/>
          <w:bCs/>
          <w:sz w:val="25"/>
          <w:szCs w:val="25"/>
        </w:rPr>
        <w:t>5</w:t>
      </w:r>
      <w:r w:rsidRPr="005E72AB">
        <w:rPr>
          <w:rFonts w:ascii="Arial" w:hAnsi="Arial" w:cs="Arial"/>
          <w:b/>
          <w:bCs/>
          <w:sz w:val="25"/>
          <w:szCs w:val="25"/>
        </w:rPr>
        <w:t xml:space="preserve"> au </w:t>
      </w:r>
      <w:r w:rsidR="00FF019A">
        <w:rPr>
          <w:rFonts w:ascii="Arial" w:hAnsi="Arial" w:cs="Arial"/>
          <w:b/>
          <w:bCs/>
          <w:sz w:val="25"/>
          <w:szCs w:val="25"/>
        </w:rPr>
        <w:t>29</w:t>
      </w:r>
      <w:r w:rsidR="009D424F" w:rsidRPr="005E72AB">
        <w:rPr>
          <w:rFonts w:ascii="Arial" w:hAnsi="Arial" w:cs="Arial"/>
          <w:b/>
          <w:bCs/>
          <w:sz w:val="25"/>
          <w:szCs w:val="25"/>
        </w:rPr>
        <w:t xml:space="preserve"> août</w:t>
      </w:r>
      <w:r w:rsidR="005E72AB" w:rsidRPr="005E72AB">
        <w:rPr>
          <w:rFonts w:ascii="Arial" w:hAnsi="Arial" w:cs="Arial"/>
          <w:b/>
          <w:bCs/>
          <w:sz w:val="25"/>
          <w:szCs w:val="25"/>
        </w:rPr>
        <w:t xml:space="preserve"> 202</w:t>
      </w:r>
      <w:r w:rsidR="00FF019A">
        <w:rPr>
          <w:rFonts w:ascii="Arial" w:hAnsi="Arial" w:cs="Arial"/>
          <w:b/>
          <w:bCs/>
          <w:sz w:val="25"/>
          <w:szCs w:val="25"/>
        </w:rPr>
        <w:t>5</w:t>
      </w:r>
    </w:p>
    <w:p w14:paraId="7D36D1CB" w14:textId="6B78125E" w:rsidR="0005507B" w:rsidRPr="005E72AB" w:rsidRDefault="0005507B" w:rsidP="000B57D7">
      <w:pPr>
        <w:spacing w:after="0" w:line="240" w:lineRule="auto"/>
        <w:ind w:firstLine="708"/>
        <w:contextualSpacing/>
        <w:rPr>
          <w:rFonts w:ascii="Arial" w:hAnsi="Arial" w:cs="Arial"/>
          <w:b/>
          <w:bCs/>
          <w:sz w:val="25"/>
          <w:szCs w:val="25"/>
        </w:rPr>
      </w:pPr>
      <w:r w:rsidRPr="005E72AB">
        <w:rPr>
          <w:rFonts w:ascii="Arial" w:hAnsi="Arial" w:cs="Arial"/>
          <w:b/>
          <w:bCs/>
          <w:sz w:val="25"/>
          <w:szCs w:val="25"/>
        </w:rPr>
        <w:t>4</w:t>
      </w:r>
      <w:r w:rsidRPr="005E72AB">
        <w:rPr>
          <w:rFonts w:ascii="Arial" w:hAnsi="Arial" w:cs="Arial"/>
          <w:b/>
          <w:bCs/>
          <w:sz w:val="25"/>
          <w:szCs w:val="25"/>
          <w:vertAlign w:val="superscript"/>
        </w:rPr>
        <w:t>ème</w:t>
      </w:r>
      <w:r w:rsidR="004331D7" w:rsidRPr="005E72AB">
        <w:rPr>
          <w:rFonts w:ascii="Arial" w:hAnsi="Arial" w:cs="Arial"/>
          <w:b/>
          <w:bCs/>
          <w:sz w:val="25"/>
          <w:szCs w:val="25"/>
        </w:rPr>
        <w:t xml:space="preserve"> chantier du 2</w:t>
      </w:r>
      <w:r w:rsidR="00FF019A">
        <w:rPr>
          <w:rFonts w:ascii="Arial" w:hAnsi="Arial" w:cs="Arial"/>
          <w:b/>
          <w:bCs/>
          <w:sz w:val="25"/>
          <w:szCs w:val="25"/>
        </w:rPr>
        <w:t>0</w:t>
      </w:r>
      <w:r w:rsidRPr="005E72AB">
        <w:rPr>
          <w:rFonts w:ascii="Arial" w:hAnsi="Arial" w:cs="Arial"/>
          <w:b/>
          <w:bCs/>
          <w:sz w:val="25"/>
          <w:szCs w:val="25"/>
        </w:rPr>
        <w:t xml:space="preserve"> au 2</w:t>
      </w:r>
      <w:r w:rsidR="00FF019A">
        <w:rPr>
          <w:rFonts w:ascii="Arial" w:hAnsi="Arial" w:cs="Arial"/>
          <w:b/>
          <w:bCs/>
          <w:sz w:val="25"/>
          <w:szCs w:val="25"/>
        </w:rPr>
        <w:t>4</w:t>
      </w:r>
      <w:r w:rsidRPr="005E72AB">
        <w:rPr>
          <w:rFonts w:ascii="Arial" w:hAnsi="Arial" w:cs="Arial"/>
          <w:b/>
          <w:bCs/>
          <w:sz w:val="25"/>
          <w:szCs w:val="25"/>
        </w:rPr>
        <w:t xml:space="preserve"> octobre</w:t>
      </w:r>
      <w:r w:rsidR="005E72AB" w:rsidRPr="005E72AB">
        <w:rPr>
          <w:rFonts w:ascii="Arial" w:hAnsi="Arial" w:cs="Arial"/>
          <w:b/>
          <w:bCs/>
          <w:sz w:val="25"/>
          <w:szCs w:val="25"/>
        </w:rPr>
        <w:t xml:space="preserve"> 202</w:t>
      </w:r>
      <w:r w:rsidR="00FF019A">
        <w:rPr>
          <w:rFonts w:ascii="Arial" w:hAnsi="Arial" w:cs="Arial"/>
          <w:b/>
          <w:bCs/>
          <w:sz w:val="25"/>
          <w:szCs w:val="25"/>
        </w:rPr>
        <w:t>5</w:t>
      </w:r>
    </w:p>
    <w:p w14:paraId="3B1B5859" w14:textId="77777777" w:rsidR="000B57D7" w:rsidRDefault="000B57D7" w:rsidP="000B57D7">
      <w:pPr>
        <w:spacing w:after="0" w:line="240" w:lineRule="auto"/>
        <w:ind w:firstLine="708"/>
        <w:contextualSpacing/>
        <w:rPr>
          <w:rFonts w:ascii="Arial" w:hAnsi="Arial" w:cs="Arial"/>
          <w:sz w:val="25"/>
          <w:szCs w:val="25"/>
        </w:rPr>
      </w:pPr>
      <w:r>
        <w:rPr>
          <w:rFonts w:ascii="Arial" w:hAnsi="Arial" w:cs="Arial"/>
          <w:sz w:val="25"/>
          <w:szCs w:val="25"/>
        </w:rPr>
        <w:t>Du lundi au vendredi de 9h à 12h</w:t>
      </w:r>
    </w:p>
    <w:p w14:paraId="23193510" w14:textId="77777777" w:rsidR="000B57D7" w:rsidRDefault="000B57D7" w:rsidP="000B57D7">
      <w:pPr>
        <w:spacing w:after="0" w:line="240" w:lineRule="auto"/>
        <w:ind w:firstLine="708"/>
        <w:contextualSpacing/>
        <w:rPr>
          <w:rFonts w:ascii="Arial" w:hAnsi="Arial" w:cs="Arial"/>
          <w:sz w:val="25"/>
          <w:szCs w:val="25"/>
        </w:rPr>
      </w:pPr>
    </w:p>
    <w:p w14:paraId="19155B6A" w14:textId="77777777" w:rsidR="000B57D7" w:rsidRPr="00B13A85" w:rsidRDefault="000B57D7" w:rsidP="000B57D7">
      <w:pPr>
        <w:spacing w:after="0" w:line="240" w:lineRule="auto"/>
        <w:contextualSpacing/>
        <w:rPr>
          <w:rFonts w:ascii="Arial" w:hAnsi="Arial" w:cs="Arial"/>
          <w:b/>
          <w:bCs/>
          <w:sz w:val="25"/>
          <w:szCs w:val="25"/>
          <w:u w:val="single"/>
        </w:rPr>
      </w:pPr>
      <w:r w:rsidRPr="00B13A85">
        <w:rPr>
          <w:rFonts w:ascii="Arial" w:hAnsi="Arial" w:cs="Arial"/>
          <w:b/>
          <w:bCs/>
          <w:sz w:val="25"/>
          <w:szCs w:val="25"/>
          <w:u w:val="single"/>
        </w:rPr>
        <w:t>Article 3 : Vêtements de travail</w:t>
      </w:r>
    </w:p>
    <w:p w14:paraId="6360B89D" w14:textId="4311CA82" w:rsidR="000B57D7" w:rsidRDefault="000B57D7" w:rsidP="000B57D7">
      <w:pPr>
        <w:spacing w:after="0" w:line="240" w:lineRule="auto"/>
        <w:ind w:firstLine="708"/>
        <w:contextualSpacing/>
        <w:rPr>
          <w:rFonts w:ascii="Arial" w:hAnsi="Arial" w:cs="Arial"/>
          <w:sz w:val="25"/>
          <w:szCs w:val="25"/>
        </w:rPr>
      </w:pPr>
      <w:r>
        <w:rPr>
          <w:rFonts w:ascii="Arial" w:hAnsi="Arial" w:cs="Arial"/>
          <w:sz w:val="25"/>
          <w:szCs w:val="25"/>
        </w:rPr>
        <w:t xml:space="preserve">Se munir d’une tenue adéquate (chaussures fermées et jogging ou jean) qui ne craint rien. Les Casques </w:t>
      </w:r>
      <w:r w:rsidR="00EA238A">
        <w:rPr>
          <w:rFonts w:ascii="Arial" w:hAnsi="Arial" w:cs="Arial"/>
          <w:sz w:val="25"/>
          <w:szCs w:val="25"/>
        </w:rPr>
        <w:t xml:space="preserve">(si besoin) </w:t>
      </w:r>
      <w:r>
        <w:rPr>
          <w:rFonts w:ascii="Arial" w:hAnsi="Arial" w:cs="Arial"/>
          <w:sz w:val="25"/>
          <w:szCs w:val="25"/>
        </w:rPr>
        <w:t xml:space="preserve">et les gants seront mis à la disposition du jeune le temps du chantier. </w:t>
      </w:r>
    </w:p>
    <w:p w14:paraId="10974757" w14:textId="77777777" w:rsidR="000B57D7" w:rsidRDefault="000B57D7" w:rsidP="000B57D7">
      <w:pPr>
        <w:spacing w:after="0" w:line="240" w:lineRule="auto"/>
        <w:ind w:firstLine="708"/>
        <w:contextualSpacing/>
        <w:rPr>
          <w:rFonts w:ascii="Arial" w:hAnsi="Arial" w:cs="Arial"/>
          <w:sz w:val="25"/>
          <w:szCs w:val="25"/>
        </w:rPr>
      </w:pPr>
    </w:p>
    <w:p w14:paraId="16988217" w14:textId="77777777" w:rsidR="000B57D7" w:rsidRPr="00025479" w:rsidRDefault="000B57D7" w:rsidP="000B57D7">
      <w:pPr>
        <w:spacing w:after="0" w:line="240" w:lineRule="auto"/>
        <w:contextualSpacing/>
        <w:rPr>
          <w:rFonts w:ascii="Arial" w:hAnsi="Arial" w:cs="Arial"/>
          <w:b/>
          <w:bCs/>
          <w:sz w:val="25"/>
          <w:szCs w:val="25"/>
          <w:u w:val="single"/>
        </w:rPr>
      </w:pPr>
      <w:r w:rsidRPr="00025479">
        <w:rPr>
          <w:rFonts w:ascii="Arial" w:hAnsi="Arial" w:cs="Arial"/>
          <w:b/>
          <w:bCs/>
          <w:sz w:val="25"/>
          <w:szCs w:val="25"/>
          <w:u w:val="single"/>
        </w:rPr>
        <w:t>Article</w:t>
      </w:r>
      <w:r>
        <w:rPr>
          <w:rFonts w:ascii="Arial" w:hAnsi="Arial" w:cs="Arial"/>
          <w:b/>
          <w:bCs/>
          <w:sz w:val="25"/>
          <w:szCs w:val="25"/>
          <w:u w:val="single"/>
        </w:rPr>
        <w:t xml:space="preserve"> 4 </w:t>
      </w:r>
      <w:r w:rsidRPr="00025479">
        <w:rPr>
          <w:rFonts w:ascii="Arial" w:hAnsi="Arial" w:cs="Arial"/>
          <w:b/>
          <w:bCs/>
          <w:sz w:val="25"/>
          <w:szCs w:val="25"/>
          <w:u w:val="single"/>
        </w:rPr>
        <w:t>: Déroulement d’une journée type :</w:t>
      </w:r>
    </w:p>
    <w:p w14:paraId="73C369A5" w14:textId="77777777" w:rsidR="000B57D7" w:rsidRDefault="000B57D7" w:rsidP="000B57D7">
      <w:pPr>
        <w:spacing w:after="0" w:line="240" w:lineRule="auto"/>
        <w:contextualSpacing/>
        <w:rPr>
          <w:rFonts w:ascii="Arial" w:hAnsi="Arial" w:cs="Arial"/>
          <w:sz w:val="25"/>
          <w:szCs w:val="25"/>
        </w:rPr>
      </w:pPr>
      <w:r>
        <w:rPr>
          <w:rFonts w:ascii="Arial" w:hAnsi="Arial" w:cs="Arial"/>
          <w:sz w:val="25"/>
          <w:szCs w:val="25"/>
        </w:rPr>
        <w:t xml:space="preserve">. Le jeune est accueilli : </w:t>
      </w:r>
    </w:p>
    <w:p w14:paraId="2AB8CF1C" w14:textId="77777777" w:rsidR="000B57D7" w:rsidRPr="00510E9E" w:rsidRDefault="000B57D7" w:rsidP="000B57D7">
      <w:pPr>
        <w:spacing w:after="0" w:line="240" w:lineRule="auto"/>
        <w:ind w:firstLine="708"/>
        <w:contextualSpacing/>
        <w:rPr>
          <w:rFonts w:ascii="Arial" w:hAnsi="Arial" w:cs="Arial"/>
          <w:sz w:val="25"/>
          <w:szCs w:val="25"/>
        </w:rPr>
      </w:pPr>
      <w:r w:rsidRPr="00510E9E">
        <w:rPr>
          <w:rFonts w:ascii="Arial" w:hAnsi="Arial" w:cs="Arial"/>
          <w:sz w:val="25"/>
          <w:szCs w:val="25"/>
        </w:rPr>
        <w:t>Aux services techniques à 8h45</w:t>
      </w:r>
      <w:r>
        <w:rPr>
          <w:rFonts w:ascii="Arial" w:hAnsi="Arial" w:cs="Arial"/>
          <w:sz w:val="25"/>
          <w:szCs w:val="25"/>
        </w:rPr>
        <w:t>, 39 rue de l’Aunis, derrière la maison des associations.</w:t>
      </w:r>
    </w:p>
    <w:p w14:paraId="0EEE3BDE" w14:textId="77777777" w:rsidR="000B57D7" w:rsidRDefault="000B57D7" w:rsidP="000B57D7">
      <w:pPr>
        <w:spacing w:after="0" w:line="240" w:lineRule="auto"/>
        <w:contextualSpacing/>
        <w:rPr>
          <w:rFonts w:ascii="Arial" w:hAnsi="Arial" w:cs="Arial"/>
          <w:sz w:val="25"/>
          <w:szCs w:val="25"/>
        </w:rPr>
      </w:pPr>
      <w:r>
        <w:rPr>
          <w:rFonts w:ascii="Arial" w:hAnsi="Arial" w:cs="Arial"/>
          <w:sz w:val="25"/>
          <w:szCs w:val="25"/>
        </w:rPr>
        <w:t>. Une pause de 10 minutes est prévue dans la matinée.</w:t>
      </w:r>
    </w:p>
    <w:p w14:paraId="647B6D31" w14:textId="77777777" w:rsidR="000B57D7" w:rsidRDefault="000B57D7" w:rsidP="000B57D7">
      <w:pPr>
        <w:spacing w:after="0" w:line="240" w:lineRule="auto"/>
        <w:contextualSpacing/>
        <w:rPr>
          <w:rFonts w:ascii="Arial" w:hAnsi="Arial" w:cs="Arial"/>
          <w:sz w:val="25"/>
          <w:szCs w:val="25"/>
        </w:rPr>
      </w:pPr>
      <w:r>
        <w:rPr>
          <w:rFonts w:ascii="Arial" w:hAnsi="Arial" w:cs="Arial"/>
          <w:sz w:val="25"/>
          <w:szCs w:val="25"/>
        </w:rPr>
        <w:t>. Fin du chantier 12h.</w:t>
      </w:r>
    </w:p>
    <w:p w14:paraId="6E18DDD2" w14:textId="77777777" w:rsidR="000B57D7" w:rsidRDefault="000B57D7" w:rsidP="000B57D7">
      <w:pPr>
        <w:spacing w:after="0" w:line="240" w:lineRule="auto"/>
        <w:contextualSpacing/>
        <w:rPr>
          <w:rFonts w:ascii="Arial" w:hAnsi="Arial" w:cs="Arial"/>
          <w:sz w:val="25"/>
          <w:szCs w:val="25"/>
        </w:rPr>
      </w:pPr>
      <w:r>
        <w:rPr>
          <w:rFonts w:ascii="Arial" w:hAnsi="Arial" w:cs="Arial"/>
          <w:sz w:val="25"/>
          <w:szCs w:val="25"/>
        </w:rPr>
        <w:t xml:space="preserve">. Les temps de repas pourront être pris en commun (12h/14h, les lundis, mardis, mercredis et jeudis) et pourront être suivis de la pratique d’une activité au sein du Local jeunes l’après-midi. Le vendredi le repas sera offert aux jeunes afin de clore la semaine et de prendre le ressenti de chacun. </w:t>
      </w:r>
    </w:p>
    <w:p w14:paraId="4B02A624" w14:textId="77777777" w:rsidR="000B57D7" w:rsidRDefault="000B57D7" w:rsidP="000B57D7">
      <w:pPr>
        <w:spacing w:after="0" w:line="240" w:lineRule="auto"/>
        <w:contextualSpacing/>
        <w:rPr>
          <w:rFonts w:ascii="Arial" w:hAnsi="Arial" w:cs="Arial"/>
          <w:sz w:val="25"/>
          <w:szCs w:val="25"/>
        </w:rPr>
      </w:pPr>
    </w:p>
    <w:p w14:paraId="3FAC9FCD" w14:textId="77777777" w:rsidR="000B57D7" w:rsidRPr="00025479" w:rsidRDefault="000B57D7" w:rsidP="000B57D7">
      <w:pPr>
        <w:spacing w:after="0" w:line="240" w:lineRule="auto"/>
        <w:contextualSpacing/>
        <w:rPr>
          <w:rFonts w:ascii="Arial" w:hAnsi="Arial" w:cs="Arial"/>
          <w:b/>
          <w:bCs/>
          <w:sz w:val="25"/>
          <w:szCs w:val="25"/>
          <w:u w:val="single"/>
        </w:rPr>
      </w:pPr>
      <w:r w:rsidRPr="00025479">
        <w:rPr>
          <w:rFonts w:ascii="Arial" w:hAnsi="Arial" w:cs="Arial"/>
          <w:b/>
          <w:bCs/>
          <w:sz w:val="25"/>
          <w:szCs w:val="25"/>
          <w:u w:val="single"/>
        </w:rPr>
        <w:t xml:space="preserve">Article 6 : Bilan individuel </w:t>
      </w:r>
    </w:p>
    <w:p w14:paraId="5C7B4474" w14:textId="77777777" w:rsidR="000B57D7" w:rsidRDefault="000B57D7" w:rsidP="000B57D7">
      <w:pPr>
        <w:spacing w:after="0" w:line="240" w:lineRule="auto"/>
        <w:ind w:firstLine="708"/>
        <w:contextualSpacing/>
        <w:rPr>
          <w:rFonts w:ascii="Arial" w:hAnsi="Arial" w:cs="Arial"/>
          <w:sz w:val="25"/>
          <w:szCs w:val="25"/>
        </w:rPr>
      </w:pPr>
      <w:r>
        <w:rPr>
          <w:rFonts w:ascii="Arial" w:hAnsi="Arial" w:cs="Arial"/>
          <w:sz w:val="25"/>
          <w:szCs w:val="25"/>
        </w:rPr>
        <w:t xml:space="preserve">A la fin de chaque session, une rencontre sera organisée avec un animateur, </w:t>
      </w:r>
      <w:r w:rsidRPr="00B52660">
        <w:rPr>
          <w:rFonts w:ascii="Arial" w:hAnsi="Arial" w:cs="Arial"/>
          <w:sz w:val="25"/>
          <w:szCs w:val="25"/>
        </w:rPr>
        <w:t xml:space="preserve">un élu de la commission jeunesse </w:t>
      </w:r>
      <w:r>
        <w:rPr>
          <w:rFonts w:ascii="Arial" w:hAnsi="Arial" w:cs="Arial"/>
          <w:sz w:val="25"/>
          <w:szCs w:val="25"/>
        </w:rPr>
        <w:t>et le jeune. Ce bilan permettra de valider ou non l’attribution de la gratification.</w:t>
      </w:r>
    </w:p>
    <w:p w14:paraId="7FFDECD4" w14:textId="77777777" w:rsidR="000B57D7" w:rsidRDefault="000B57D7" w:rsidP="000B57D7">
      <w:pPr>
        <w:spacing w:after="0" w:line="240" w:lineRule="auto"/>
        <w:contextualSpacing/>
        <w:rPr>
          <w:rFonts w:ascii="Arial" w:hAnsi="Arial" w:cs="Arial"/>
          <w:sz w:val="25"/>
          <w:szCs w:val="25"/>
        </w:rPr>
      </w:pPr>
    </w:p>
    <w:p w14:paraId="4B738749" w14:textId="77777777" w:rsidR="000B57D7" w:rsidRDefault="000B57D7" w:rsidP="000B57D7">
      <w:pPr>
        <w:spacing w:after="0" w:line="240" w:lineRule="auto"/>
        <w:contextualSpacing/>
        <w:rPr>
          <w:rFonts w:ascii="Arial" w:hAnsi="Arial" w:cs="Arial"/>
          <w:b/>
          <w:bCs/>
          <w:sz w:val="25"/>
          <w:szCs w:val="25"/>
          <w:u w:val="single"/>
        </w:rPr>
      </w:pPr>
      <w:r w:rsidRPr="00025479">
        <w:rPr>
          <w:rFonts w:ascii="Arial" w:hAnsi="Arial" w:cs="Arial"/>
          <w:b/>
          <w:bCs/>
          <w:sz w:val="25"/>
          <w:szCs w:val="25"/>
          <w:u w:val="single"/>
        </w:rPr>
        <w:t>Article 7</w:t>
      </w:r>
      <w:r>
        <w:rPr>
          <w:rFonts w:ascii="Arial" w:hAnsi="Arial" w:cs="Arial"/>
          <w:b/>
          <w:bCs/>
          <w:sz w:val="25"/>
          <w:szCs w:val="25"/>
          <w:u w:val="single"/>
        </w:rPr>
        <w:t xml:space="preserve"> </w:t>
      </w:r>
      <w:r w:rsidRPr="00025479">
        <w:rPr>
          <w:rFonts w:ascii="Arial" w:hAnsi="Arial" w:cs="Arial"/>
          <w:b/>
          <w:bCs/>
          <w:sz w:val="25"/>
          <w:szCs w:val="25"/>
          <w:u w:val="single"/>
        </w:rPr>
        <w:t>:</w:t>
      </w:r>
      <w:r>
        <w:rPr>
          <w:rFonts w:ascii="Arial" w:hAnsi="Arial" w:cs="Arial"/>
          <w:b/>
          <w:bCs/>
          <w:sz w:val="25"/>
          <w:szCs w:val="25"/>
          <w:u w:val="single"/>
        </w:rPr>
        <w:t xml:space="preserve"> Comportement et règles de vie</w:t>
      </w:r>
      <w:r w:rsidRPr="00025479">
        <w:rPr>
          <w:rFonts w:ascii="Arial" w:hAnsi="Arial" w:cs="Arial"/>
          <w:b/>
          <w:bCs/>
          <w:sz w:val="25"/>
          <w:szCs w:val="25"/>
          <w:u w:val="single"/>
        </w:rPr>
        <w:t>.</w:t>
      </w:r>
    </w:p>
    <w:p w14:paraId="2A19E88B" w14:textId="77777777" w:rsidR="000B57D7" w:rsidRPr="00314EEE" w:rsidRDefault="000B57D7" w:rsidP="000B57D7">
      <w:pPr>
        <w:pStyle w:val="Paragraphedeliste"/>
        <w:numPr>
          <w:ilvl w:val="0"/>
          <w:numId w:val="1"/>
        </w:numPr>
        <w:spacing w:after="0" w:line="240" w:lineRule="auto"/>
        <w:rPr>
          <w:rFonts w:ascii="Arial" w:hAnsi="Arial" w:cs="Arial"/>
          <w:sz w:val="25"/>
          <w:szCs w:val="25"/>
          <w:u w:val="single"/>
        </w:rPr>
      </w:pPr>
      <w:r w:rsidRPr="00314EEE">
        <w:rPr>
          <w:rFonts w:ascii="Arial" w:hAnsi="Arial" w:cs="Arial"/>
          <w:sz w:val="25"/>
          <w:szCs w:val="25"/>
          <w:u w:val="single"/>
        </w:rPr>
        <w:t>Respect des autres :</w:t>
      </w:r>
    </w:p>
    <w:p w14:paraId="3EFADAFD" w14:textId="77777777" w:rsidR="000B57D7" w:rsidRDefault="000B57D7" w:rsidP="000B57D7">
      <w:pPr>
        <w:spacing w:after="0" w:line="240" w:lineRule="auto"/>
        <w:ind w:firstLine="708"/>
        <w:contextualSpacing/>
        <w:rPr>
          <w:rFonts w:ascii="Arial" w:hAnsi="Arial" w:cs="Arial"/>
          <w:b/>
          <w:bCs/>
          <w:sz w:val="25"/>
          <w:szCs w:val="25"/>
          <w:u w:val="single"/>
        </w:rPr>
      </w:pPr>
      <w:r>
        <w:rPr>
          <w:rFonts w:ascii="Arial" w:hAnsi="Arial" w:cs="Arial"/>
          <w:sz w:val="25"/>
          <w:szCs w:val="25"/>
        </w:rPr>
        <w:t xml:space="preserve">Chacun devra respecter les autres afin de conserver des temps d’échanges et de travail agréable (aucune violence physique ou verbale ne sera tolérée). </w:t>
      </w:r>
    </w:p>
    <w:p w14:paraId="38AFE21E" w14:textId="77777777" w:rsidR="000B57D7" w:rsidRPr="00314EEE" w:rsidRDefault="000B57D7" w:rsidP="000B57D7">
      <w:pPr>
        <w:pStyle w:val="Paragraphedeliste"/>
        <w:numPr>
          <w:ilvl w:val="0"/>
          <w:numId w:val="1"/>
        </w:numPr>
        <w:spacing w:after="0" w:line="240" w:lineRule="auto"/>
        <w:rPr>
          <w:rFonts w:ascii="Arial" w:hAnsi="Arial" w:cs="Arial"/>
          <w:sz w:val="25"/>
          <w:szCs w:val="25"/>
          <w:u w:val="single"/>
        </w:rPr>
      </w:pPr>
      <w:r w:rsidRPr="00314EEE">
        <w:rPr>
          <w:rFonts w:ascii="Arial" w:hAnsi="Arial" w:cs="Arial"/>
          <w:sz w:val="25"/>
          <w:szCs w:val="25"/>
          <w:u w:val="single"/>
        </w:rPr>
        <w:t>Respect des horaires :</w:t>
      </w:r>
    </w:p>
    <w:p w14:paraId="4E827A4E" w14:textId="77777777" w:rsidR="000B57D7" w:rsidRDefault="000B57D7" w:rsidP="000B57D7">
      <w:pPr>
        <w:spacing w:after="0" w:line="240" w:lineRule="auto"/>
        <w:ind w:firstLine="708"/>
        <w:contextualSpacing/>
        <w:rPr>
          <w:rFonts w:ascii="Arial" w:hAnsi="Arial" w:cs="Arial"/>
          <w:sz w:val="25"/>
          <w:szCs w:val="25"/>
        </w:rPr>
      </w:pPr>
      <w:r>
        <w:rPr>
          <w:rFonts w:ascii="Arial" w:hAnsi="Arial" w:cs="Arial"/>
          <w:sz w:val="25"/>
          <w:szCs w:val="25"/>
        </w:rPr>
        <w:t>Le jeune devra respecter les heures du chantier, tous retards successifs entraîneront un arrêt du dispositif et l’annulation de la gratification.</w:t>
      </w:r>
    </w:p>
    <w:p w14:paraId="7E9AE144" w14:textId="77777777" w:rsidR="000B57D7" w:rsidRDefault="000B57D7" w:rsidP="000B57D7">
      <w:pPr>
        <w:spacing w:after="0" w:line="240" w:lineRule="auto"/>
        <w:ind w:firstLine="708"/>
        <w:contextualSpacing/>
        <w:rPr>
          <w:rFonts w:ascii="Arial" w:hAnsi="Arial" w:cs="Arial"/>
          <w:sz w:val="25"/>
          <w:szCs w:val="25"/>
        </w:rPr>
      </w:pPr>
      <w:r>
        <w:rPr>
          <w:rFonts w:ascii="Arial" w:hAnsi="Arial" w:cs="Arial"/>
          <w:sz w:val="25"/>
          <w:szCs w:val="25"/>
        </w:rPr>
        <w:t>Toute absence devra être justifiée ou entraînera un arrêt du dispositif et l’annulation de la gratification.</w:t>
      </w:r>
    </w:p>
    <w:p w14:paraId="16C0F33A" w14:textId="77777777" w:rsidR="000B57D7" w:rsidRDefault="000B57D7" w:rsidP="000B57D7">
      <w:pPr>
        <w:spacing w:after="0" w:line="240" w:lineRule="auto"/>
        <w:ind w:firstLine="708"/>
        <w:contextualSpacing/>
        <w:rPr>
          <w:rFonts w:ascii="Arial" w:hAnsi="Arial" w:cs="Arial"/>
          <w:sz w:val="25"/>
          <w:szCs w:val="25"/>
        </w:rPr>
      </w:pPr>
      <w:r>
        <w:rPr>
          <w:rFonts w:ascii="Arial" w:hAnsi="Arial" w:cs="Arial"/>
          <w:sz w:val="25"/>
          <w:szCs w:val="25"/>
        </w:rPr>
        <w:lastRenderedPageBreak/>
        <w:t>Tout absence pour maladie devra être justifiées par un certificat médical, dans ce cas la gratification sera versée dans son intégralité.</w:t>
      </w:r>
    </w:p>
    <w:p w14:paraId="033FC5ED" w14:textId="77777777" w:rsidR="000B57D7" w:rsidRDefault="000B57D7" w:rsidP="000B57D7">
      <w:pPr>
        <w:spacing w:after="0" w:line="240" w:lineRule="auto"/>
        <w:ind w:firstLine="708"/>
        <w:contextualSpacing/>
        <w:rPr>
          <w:rFonts w:ascii="Arial" w:hAnsi="Arial" w:cs="Arial"/>
          <w:sz w:val="25"/>
          <w:szCs w:val="25"/>
        </w:rPr>
      </w:pPr>
      <w:r>
        <w:rPr>
          <w:rFonts w:ascii="Arial" w:hAnsi="Arial" w:cs="Arial"/>
          <w:sz w:val="25"/>
          <w:szCs w:val="25"/>
        </w:rPr>
        <w:t xml:space="preserve">Pour toutes les autres absences exceptionnelles, des pièces justificatives seront demandées. </w:t>
      </w:r>
    </w:p>
    <w:p w14:paraId="4098BE02" w14:textId="77777777" w:rsidR="000B57D7" w:rsidRPr="00B52660" w:rsidRDefault="000B57D7" w:rsidP="000B57D7">
      <w:pPr>
        <w:pStyle w:val="Paragraphedeliste"/>
        <w:numPr>
          <w:ilvl w:val="0"/>
          <w:numId w:val="1"/>
        </w:numPr>
        <w:spacing w:after="0" w:line="240" w:lineRule="auto"/>
        <w:rPr>
          <w:rFonts w:ascii="Arial" w:hAnsi="Arial" w:cs="Arial"/>
          <w:sz w:val="25"/>
          <w:szCs w:val="25"/>
          <w:u w:val="single"/>
        </w:rPr>
      </w:pPr>
      <w:r w:rsidRPr="00B52660">
        <w:rPr>
          <w:rFonts w:ascii="Arial" w:hAnsi="Arial" w:cs="Arial"/>
          <w:sz w:val="25"/>
          <w:szCs w:val="25"/>
          <w:u w:val="single"/>
        </w:rPr>
        <w:t xml:space="preserve">Respect du matériel </w:t>
      </w:r>
    </w:p>
    <w:p w14:paraId="3EBE3350" w14:textId="77777777" w:rsidR="000B57D7" w:rsidRDefault="000B57D7" w:rsidP="000B57D7">
      <w:pPr>
        <w:spacing w:after="0" w:line="240" w:lineRule="auto"/>
        <w:ind w:firstLine="708"/>
        <w:contextualSpacing/>
        <w:rPr>
          <w:rFonts w:ascii="Arial" w:hAnsi="Arial" w:cs="Arial"/>
          <w:sz w:val="25"/>
          <w:szCs w:val="25"/>
        </w:rPr>
      </w:pPr>
      <w:r>
        <w:rPr>
          <w:rFonts w:ascii="Arial" w:hAnsi="Arial" w:cs="Arial"/>
          <w:sz w:val="25"/>
          <w:szCs w:val="25"/>
        </w:rPr>
        <w:t>Le matériel utilisé ne devra pas être endommagé. Le matériel utilisé devra être rangé après chaque journée. Toute détérioration volontaire fera l'objet d'un remboursement ou d'un remplacement par son auteur.</w:t>
      </w:r>
    </w:p>
    <w:p w14:paraId="21C353B7" w14:textId="77777777" w:rsidR="000B57D7" w:rsidRPr="00314EEE" w:rsidRDefault="000B57D7" w:rsidP="000B57D7">
      <w:pPr>
        <w:pStyle w:val="Paragraphedeliste"/>
        <w:numPr>
          <w:ilvl w:val="0"/>
          <w:numId w:val="1"/>
        </w:numPr>
        <w:spacing w:after="0" w:line="240" w:lineRule="auto"/>
        <w:rPr>
          <w:rFonts w:ascii="Arial" w:hAnsi="Arial" w:cs="Arial"/>
          <w:sz w:val="25"/>
          <w:szCs w:val="25"/>
          <w:u w:val="single"/>
        </w:rPr>
      </w:pPr>
      <w:r w:rsidRPr="00314EEE">
        <w:rPr>
          <w:rFonts w:ascii="Arial" w:hAnsi="Arial" w:cs="Arial"/>
          <w:sz w:val="25"/>
          <w:szCs w:val="25"/>
          <w:u w:val="single"/>
        </w:rPr>
        <w:t>Respect des consignes de sécurité</w:t>
      </w:r>
    </w:p>
    <w:p w14:paraId="5D6F4A2D" w14:textId="77777777" w:rsidR="000B57D7" w:rsidRDefault="000B57D7" w:rsidP="000B57D7">
      <w:pPr>
        <w:spacing w:after="0" w:line="240" w:lineRule="auto"/>
        <w:ind w:firstLine="708"/>
        <w:contextualSpacing/>
        <w:rPr>
          <w:rFonts w:ascii="Arial" w:hAnsi="Arial" w:cs="Arial"/>
          <w:sz w:val="25"/>
          <w:szCs w:val="25"/>
        </w:rPr>
      </w:pPr>
      <w:r>
        <w:rPr>
          <w:rFonts w:ascii="Arial" w:hAnsi="Arial" w:cs="Arial"/>
          <w:sz w:val="25"/>
          <w:szCs w:val="25"/>
        </w:rPr>
        <w:t>Il est interdit de fumer pendant les chantiers, d’introduire de l'alcool, toute substance illicite ou tout objet dangereux. Il est nécessaire de respecter les consignes de sécurité établies par le responsable du chantier.</w:t>
      </w:r>
    </w:p>
    <w:p w14:paraId="117D911E" w14:textId="77777777" w:rsidR="000B57D7" w:rsidRPr="00314EEE" w:rsidRDefault="000B57D7" w:rsidP="000B57D7">
      <w:pPr>
        <w:pStyle w:val="Paragraphedeliste"/>
        <w:numPr>
          <w:ilvl w:val="0"/>
          <w:numId w:val="1"/>
        </w:numPr>
        <w:spacing w:after="0" w:line="240" w:lineRule="auto"/>
        <w:rPr>
          <w:rFonts w:ascii="Arial" w:hAnsi="Arial" w:cs="Arial"/>
          <w:sz w:val="25"/>
          <w:szCs w:val="25"/>
          <w:u w:val="single"/>
        </w:rPr>
      </w:pPr>
      <w:r w:rsidRPr="00314EEE">
        <w:rPr>
          <w:rFonts w:ascii="Arial" w:hAnsi="Arial" w:cs="Arial"/>
          <w:sz w:val="25"/>
          <w:szCs w:val="25"/>
          <w:u w:val="single"/>
        </w:rPr>
        <w:t xml:space="preserve">Respect du dispositif </w:t>
      </w:r>
    </w:p>
    <w:p w14:paraId="1934ED8A" w14:textId="77777777" w:rsidR="000B57D7" w:rsidRDefault="000B57D7" w:rsidP="000B57D7">
      <w:pPr>
        <w:spacing w:after="0" w:line="240" w:lineRule="auto"/>
        <w:ind w:firstLine="708"/>
        <w:contextualSpacing/>
        <w:rPr>
          <w:rFonts w:ascii="Arial" w:hAnsi="Arial" w:cs="Arial"/>
          <w:sz w:val="25"/>
          <w:szCs w:val="25"/>
        </w:rPr>
      </w:pPr>
      <w:r>
        <w:rPr>
          <w:rFonts w:ascii="Arial" w:hAnsi="Arial" w:cs="Arial"/>
          <w:sz w:val="25"/>
          <w:szCs w:val="25"/>
        </w:rPr>
        <w:t>Le jeune s’engage à participer aux différents temps de rencontre prévus pendant le dispositif (réunion de présentation, chantier et bilan).</w:t>
      </w:r>
    </w:p>
    <w:p w14:paraId="1E897F1B" w14:textId="77777777" w:rsidR="000B57D7" w:rsidRDefault="000B57D7" w:rsidP="000B57D7">
      <w:pPr>
        <w:spacing w:after="0" w:line="240" w:lineRule="auto"/>
        <w:ind w:firstLine="708"/>
        <w:contextualSpacing/>
        <w:rPr>
          <w:rFonts w:ascii="Arial" w:hAnsi="Arial" w:cs="Arial"/>
          <w:sz w:val="25"/>
          <w:szCs w:val="25"/>
        </w:rPr>
      </w:pPr>
    </w:p>
    <w:p w14:paraId="1BDDFC96" w14:textId="77777777" w:rsidR="000B57D7" w:rsidRPr="00956602" w:rsidRDefault="000B57D7" w:rsidP="000B57D7">
      <w:pPr>
        <w:spacing w:after="0" w:line="240" w:lineRule="auto"/>
        <w:contextualSpacing/>
        <w:rPr>
          <w:rFonts w:ascii="Arial" w:hAnsi="Arial" w:cs="Arial"/>
          <w:b/>
          <w:bCs/>
          <w:sz w:val="25"/>
          <w:szCs w:val="25"/>
          <w:u w:val="single"/>
        </w:rPr>
      </w:pPr>
      <w:r>
        <w:rPr>
          <w:rFonts w:ascii="Arial" w:hAnsi="Arial" w:cs="Arial"/>
          <w:b/>
          <w:bCs/>
          <w:sz w:val="25"/>
          <w:szCs w:val="25"/>
          <w:u w:val="single"/>
        </w:rPr>
        <w:t xml:space="preserve">Article 8 : </w:t>
      </w:r>
      <w:r w:rsidRPr="00956602">
        <w:rPr>
          <w:rFonts w:ascii="Arial" w:hAnsi="Arial" w:cs="Arial"/>
          <w:b/>
          <w:bCs/>
          <w:sz w:val="25"/>
          <w:szCs w:val="25"/>
          <w:u w:val="single"/>
        </w:rPr>
        <w:t>Droit à l'image</w:t>
      </w:r>
    </w:p>
    <w:p w14:paraId="2E2FCECD" w14:textId="77777777" w:rsidR="000B57D7" w:rsidRDefault="000B57D7" w:rsidP="000B57D7">
      <w:pPr>
        <w:spacing w:after="0" w:line="240" w:lineRule="auto"/>
        <w:ind w:firstLine="708"/>
        <w:contextualSpacing/>
        <w:rPr>
          <w:rFonts w:ascii="Arial" w:hAnsi="Arial" w:cs="Arial"/>
          <w:sz w:val="25"/>
          <w:szCs w:val="25"/>
        </w:rPr>
      </w:pPr>
      <w:r>
        <w:rPr>
          <w:rFonts w:ascii="Arial" w:hAnsi="Arial" w:cs="Arial"/>
          <w:sz w:val="25"/>
          <w:szCs w:val="25"/>
        </w:rPr>
        <w:t>Au cours des chantiers, des agents municipaux peuvent être amenés à faire des photos ou des films des participants. Une autorisation parentale spécifique au droit à l’image (jointe au dossier) est à compléter et à signer.</w:t>
      </w:r>
    </w:p>
    <w:p w14:paraId="7B1D4CCF" w14:textId="77777777" w:rsidR="000B57D7" w:rsidRDefault="000B57D7" w:rsidP="000B57D7">
      <w:pPr>
        <w:spacing w:after="0" w:line="240" w:lineRule="auto"/>
        <w:contextualSpacing/>
        <w:rPr>
          <w:rFonts w:ascii="Arial" w:hAnsi="Arial" w:cs="Arial"/>
          <w:sz w:val="25"/>
          <w:szCs w:val="25"/>
        </w:rPr>
      </w:pPr>
    </w:p>
    <w:p w14:paraId="2E18A633" w14:textId="77777777" w:rsidR="000B57D7" w:rsidRPr="00956602" w:rsidRDefault="000B57D7" w:rsidP="000B57D7">
      <w:pPr>
        <w:spacing w:after="0" w:line="240" w:lineRule="auto"/>
        <w:contextualSpacing/>
        <w:rPr>
          <w:rFonts w:ascii="Courier New" w:hAnsi="Courier New" w:cs="Courier New"/>
          <w:b/>
          <w:bCs/>
          <w:sz w:val="25"/>
          <w:szCs w:val="25"/>
          <w:u w:val="single"/>
        </w:rPr>
      </w:pPr>
      <w:r w:rsidRPr="00956602">
        <w:rPr>
          <w:rFonts w:ascii="Arial" w:hAnsi="Arial" w:cs="Arial"/>
          <w:b/>
          <w:bCs/>
          <w:sz w:val="25"/>
          <w:szCs w:val="25"/>
          <w:u w:val="single"/>
        </w:rPr>
        <w:t>Article</w:t>
      </w:r>
      <w:r>
        <w:rPr>
          <w:rFonts w:ascii="Arial" w:hAnsi="Arial" w:cs="Arial"/>
          <w:b/>
          <w:bCs/>
          <w:sz w:val="25"/>
          <w:szCs w:val="25"/>
          <w:u w:val="single"/>
        </w:rPr>
        <w:t xml:space="preserve"> 9</w:t>
      </w:r>
      <w:r w:rsidRPr="00956602">
        <w:rPr>
          <w:rFonts w:ascii="Arial" w:hAnsi="Arial" w:cs="Arial"/>
          <w:b/>
          <w:bCs/>
          <w:sz w:val="25"/>
          <w:szCs w:val="25"/>
          <w:u w:val="single"/>
        </w:rPr>
        <w:t xml:space="preserve"> : Responsabilité</w:t>
      </w:r>
    </w:p>
    <w:p w14:paraId="02ACB5E4" w14:textId="77777777" w:rsidR="000B57D7" w:rsidRDefault="000B57D7" w:rsidP="000B57D7">
      <w:pPr>
        <w:spacing w:after="0" w:line="240" w:lineRule="auto"/>
        <w:ind w:firstLine="708"/>
        <w:contextualSpacing/>
        <w:rPr>
          <w:rFonts w:ascii="Arial" w:hAnsi="Arial" w:cs="Arial"/>
          <w:sz w:val="25"/>
          <w:szCs w:val="25"/>
        </w:rPr>
      </w:pPr>
      <w:r>
        <w:rPr>
          <w:rFonts w:ascii="Arial" w:hAnsi="Arial" w:cs="Arial"/>
          <w:sz w:val="25"/>
          <w:szCs w:val="25"/>
        </w:rPr>
        <w:t>Les jeunes sont sous la responsabilité de la Mairie pendant la durée du chantier. Le trajet entre le domicile et le chantier est sous la responsabilité des parents.</w:t>
      </w:r>
    </w:p>
    <w:p w14:paraId="36CAAA9E" w14:textId="77777777" w:rsidR="000B57D7" w:rsidRDefault="000B57D7" w:rsidP="000B57D7">
      <w:pPr>
        <w:spacing w:after="0" w:line="240" w:lineRule="auto"/>
        <w:ind w:firstLine="708"/>
        <w:contextualSpacing/>
        <w:rPr>
          <w:rFonts w:ascii="Arial" w:hAnsi="Arial" w:cs="Arial"/>
          <w:sz w:val="25"/>
          <w:szCs w:val="25"/>
        </w:rPr>
      </w:pPr>
    </w:p>
    <w:p w14:paraId="1800517C" w14:textId="77777777" w:rsidR="000B57D7" w:rsidRDefault="000B57D7" w:rsidP="000B57D7">
      <w:pPr>
        <w:spacing w:after="0" w:line="240" w:lineRule="auto"/>
        <w:ind w:firstLine="708"/>
        <w:contextualSpacing/>
        <w:rPr>
          <w:rFonts w:ascii="Arial" w:hAnsi="Arial" w:cs="Arial"/>
          <w:sz w:val="25"/>
          <w:szCs w:val="25"/>
        </w:rPr>
      </w:pPr>
    </w:p>
    <w:p w14:paraId="5F42C39C" w14:textId="77777777" w:rsidR="000B57D7" w:rsidRDefault="000B57D7" w:rsidP="000B57D7">
      <w:pPr>
        <w:spacing w:after="0" w:line="240" w:lineRule="auto"/>
        <w:ind w:firstLine="708"/>
        <w:contextualSpacing/>
        <w:rPr>
          <w:rFonts w:ascii="Arial" w:hAnsi="Arial" w:cs="Arial"/>
          <w:sz w:val="25"/>
          <w:szCs w:val="25"/>
        </w:rPr>
      </w:pPr>
    </w:p>
    <w:p w14:paraId="1F570F0A" w14:textId="77777777" w:rsidR="000B57D7" w:rsidRDefault="000B57D7" w:rsidP="000B57D7">
      <w:pPr>
        <w:spacing w:after="0" w:line="240" w:lineRule="auto"/>
        <w:ind w:firstLine="708"/>
        <w:contextualSpacing/>
        <w:rPr>
          <w:rFonts w:ascii="Arial" w:hAnsi="Arial" w:cs="Arial"/>
          <w:sz w:val="25"/>
          <w:szCs w:val="25"/>
        </w:rPr>
      </w:pPr>
    </w:p>
    <w:p w14:paraId="69E8C487" w14:textId="77777777" w:rsidR="000B57D7" w:rsidRDefault="000B57D7" w:rsidP="000B57D7">
      <w:pPr>
        <w:spacing w:after="0" w:line="240" w:lineRule="auto"/>
        <w:ind w:firstLine="708"/>
        <w:contextualSpacing/>
        <w:rPr>
          <w:rFonts w:ascii="Arial" w:hAnsi="Arial" w:cs="Arial"/>
          <w:sz w:val="25"/>
          <w:szCs w:val="25"/>
        </w:rPr>
      </w:pPr>
    </w:p>
    <w:p w14:paraId="21C85D57" w14:textId="77777777" w:rsidR="000B57D7" w:rsidRDefault="000B57D7" w:rsidP="000B57D7">
      <w:pPr>
        <w:spacing w:after="0" w:line="240" w:lineRule="auto"/>
        <w:ind w:firstLine="708"/>
        <w:contextualSpacing/>
        <w:rPr>
          <w:rFonts w:ascii="Arial" w:hAnsi="Arial" w:cs="Arial"/>
          <w:sz w:val="25"/>
          <w:szCs w:val="25"/>
        </w:rPr>
      </w:pPr>
    </w:p>
    <w:p w14:paraId="1EB19478" w14:textId="6CD11982" w:rsidR="000B57D7" w:rsidRDefault="000B57D7" w:rsidP="000B57D7">
      <w:pPr>
        <w:spacing w:after="0" w:line="240" w:lineRule="auto"/>
        <w:ind w:firstLine="708"/>
        <w:contextualSpacing/>
        <w:jc w:val="right"/>
        <w:rPr>
          <w:rFonts w:ascii="Arial" w:hAnsi="Arial" w:cs="Arial"/>
          <w:sz w:val="25"/>
          <w:szCs w:val="25"/>
        </w:rPr>
      </w:pPr>
      <w:r>
        <w:rPr>
          <w:rFonts w:ascii="Arial" w:hAnsi="Arial" w:cs="Arial"/>
          <w:sz w:val="25"/>
          <w:szCs w:val="25"/>
        </w:rPr>
        <w:t xml:space="preserve">Pris connaissance le </w:t>
      </w:r>
      <w:r w:rsidR="004331D7">
        <w:rPr>
          <w:rFonts w:ascii="Arial" w:hAnsi="Arial" w:cs="Arial"/>
          <w:sz w:val="25"/>
          <w:szCs w:val="25"/>
        </w:rPr>
        <w:t>………………</w:t>
      </w:r>
      <w:r>
        <w:rPr>
          <w:rFonts w:ascii="Arial" w:hAnsi="Arial" w:cs="Arial"/>
          <w:sz w:val="25"/>
          <w:szCs w:val="25"/>
        </w:rPr>
        <w:t xml:space="preserve"> 202</w:t>
      </w:r>
      <w:r w:rsidR="00FF019A">
        <w:rPr>
          <w:rFonts w:ascii="Arial" w:hAnsi="Arial" w:cs="Arial"/>
          <w:sz w:val="25"/>
          <w:szCs w:val="25"/>
        </w:rPr>
        <w:t>5</w:t>
      </w:r>
      <w:r>
        <w:rPr>
          <w:rFonts w:ascii="Arial" w:hAnsi="Arial" w:cs="Arial"/>
          <w:sz w:val="25"/>
          <w:szCs w:val="25"/>
        </w:rPr>
        <w:t>, à Sainte-Soulle.</w:t>
      </w:r>
    </w:p>
    <w:p w14:paraId="1D998C79" w14:textId="77777777" w:rsidR="000B57D7" w:rsidRDefault="000B57D7" w:rsidP="000B57D7">
      <w:pPr>
        <w:spacing w:after="0" w:line="240" w:lineRule="auto"/>
        <w:ind w:firstLine="708"/>
        <w:contextualSpacing/>
        <w:rPr>
          <w:rFonts w:ascii="Arial" w:hAnsi="Arial" w:cs="Arial"/>
          <w:sz w:val="25"/>
          <w:szCs w:val="25"/>
        </w:rPr>
      </w:pPr>
    </w:p>
    <w:p w14:paraId="26AEBF5F" w14:textId="77777777" w:rsidR="000B57D7" w:rsidRDefault="000B57D7" w:rsidP="000B57D7">
      <w:pPr>
        <w:spacing w:after="0" w:line="240" w:lineRule="auto"/>
        <w:ind w:firstLine="708"/>
        <w:contextualSpacing/>
        <w:jc w:val="right"/>
        <w:rPr>
          <w:rFonts w:ascii="Arial" w:hAnsi="Arial" w:cs="Arial"/>
          <w:sz w:val="25"/>
          <w:szCs w:val="25"/>
        </w:rPr>
      </w:pPr>
      <w:r>
        <w:rPr>
          <w:rFonts w:ascii="Arial" w:hAnsi="Arial" w:cs="Arial"/>
          <w:sz w:val="25"/>
          <w:szCs w:val="25"/>
        </w:rPr>
        <w:t>Signature du jeune,</w:t>
      </w:r>
    </w:p>
    <w:p w14:paraId="18F068F2" w14:textId="77777777" w:rsidR="000B57D7" w:rsidRDefault="000B57D7" w:rsidP="000B57D7">
      <w:pPr>
        <w:spacing w:after="0" w:line="240" w:lineRule="auto"/>
        <w:ind w:firstLine="708"/>
        <w:contextualSpacing/>
        <w:jc w:val="right"/>
        <w:rPr>
          <w:rFonts w:ascii="Arial" w:hAnsi="Arial" w:cs="Arial"/>
          <w:sz w:val="25"/>
          <w:szCs w:val="25"/>
        </w:rPr>
      </w:pPr>
    </w:p>
    <w:p w14:paraId="59F6BFB0" w14:textId="77777777" w:rsidR="000B57D7" w:rsidRDefault="000B57D7" w:rsidP="000B57D7">
      <w:pPr>
        <w:spacing w:after="0" w:line="240" w:lineRule="auto"/>
        <w:ind w:firstLine="708"/>
        <w:contextualSpacing/>
        <w:jc w:val="right"/>
        <w:rPr>
          <w:rFonts w:ascii="Arial" w:hAnsi="Arial" w:cs="Arial"/>
          <w:sz w:val="25"/>
          <w:szCs w:val="25"/>
        </w:rPr>
      </w:pPr>
    </w:p>
    <w:p w14:paraId="6A24B07B" w14:textId="77777777" w:rsidR="000B57D7" w:rsidRPr="00074C49" w:rsidRDefault="000B57D7" w:rsidP="000B57D7">
      <w:pPr>
        <w:spacing w:after="0" w:line="240" w:lineRule="auto"/>
        <w:ind w:firstLine="708"/>
        <w:contextualSpacing/>
        <w:jc w:val="right"/>
        <w:rPr>
          <w:rFonts w:ascii="Arial" w:hAnsi="Arial" w:cs="Arial"/>
        </w:rPr>
      </w:pPr>
      <w:r>
        <w:rPr>
          <w:rFonts w:ascii="Arial" w:hAnsi="Arial" w:cs="Arial"/>
          <w:sz w:val="25"/>
          <w:szCs w:val="25"/>
        </w:rPr>
        <w:t>…………………………</w:t>
      </w:r>
    </w:p>
    <w:p w14:paraId="1C934DF4" w14:textId="77777777" w:rsidR="009D424F" w:rsidRDefault="009D424F"/>
    <w:sectPr w:rsidR="009D424F" w:rsidSect="00074C4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A3625D"/>
    <w:multiLevelType w:val="hybridMultilevel"/>
    <w:tmpl w:val="DEEEFC54"/>
    <w:lvl w:ilvl="0" w:tplc="FAC27F5E">
      <w:start w:val="7"/>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29124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7D7"/>
    <w:rsid w:val="0005507B"/>
    <w:rsid w:val="000B57D7"/>
    <w:rsid w:val="000B5BB5"/>
    <w:rsid w:val="00131AEC"/>
    <w:rsid w:val="00404E30"/>
    <w:rsid w:val="004331D7"/>
    <w:rsid w:val="005E72AB"/>
    <w:rsid w:val="00926C2D"/>
    <w:rsid w:val="00976A87"/>
    <w:rsid w:val="009D424F"/>
    <w:rsid w:val="00CD2CEA"/>
    <w:rsid w:val="00EA238A"/>
    <w:rsid w:val="00F621BE"/>
    <w:rsid w:val="00FF01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9A035"/>
  <w15:chartTrackingRefBased/>
  <w15:docId w15:val="{4898CBBF-F1F2-475F-AD5C-F4DB77FE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7D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B57D7"/>
    <w:pPr>
      <w:ind w:left="720"/>
      <w:contextualSpacing/>
    </w:pPr>
  </w:style>
  <w:style w:type="paragraph" w:styleId="Textedebulles">
    <w:name w:val="Balloon Text"/>
    <w:basedOn w:val="Normal"/>
    <w:link w:val="TextedebullesCar"/>
    <w:uiPriority w:val="99"/>
    <w:semiHidden/>
    <w:unhideWhenUsed/>
    <w:rsid w:val="000B57D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B57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2</Pages>
  <Words>578</Words>
  <Characters>3183</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Soluris</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dc:creator>
  <cp:keywords/>
  <dc:description/>
  <cp:lastModifiedBy>PEL</cp:lastModifiedBy>
  <cp:revision>9</cp:revision>
  <cp:lastPrinted>2025-02-28T14:59:00Z</cp:lastPrinted>
  <dcterms:created xsi:type="dcterms:W3CDTF">2021-10-21T13:34:00Z</dcterms:created>
  <dcterms:modified xsi:type="dcterms:W3CDTF">2025-02-28T15:09:00Z</dcterms:modified>
</cp:coreProperties>
</file>